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D2" w:rsidRDefault="008438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3"/>
        <w:tblpPr w:leftFromText="180" w:rightFromText="180" w:vertAnchor="page" w:horzAnchor="margin" w:tblpXSpec="center" w:tblpY="1108"/>
        <w:tblW w:w="16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2640"/>
        <w:gridCol w:w="2985"/>
        <w:gridCol w:w="3165"/>
        <w:gridCol w:w="3193"/>
        <w:gridCol w:w="2642"/>
      </w:tblGrid>
      <w:tr w:rsidR="008438D2" w:rsidTr="005C6CF6">
        <w:trPr>
          <w:trHeight w:val="298"/>
        </w:trPr>
        <w:tc>
          <w:tcPr>
            <w:tcW w:w="1620" w:type="dxa"/>
          </w:tcPr>
          <w:p w:rsidR="008438D2" w:rsidRDefault="008438D2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93CDDC"/>
          </w:tcPr>
          <w:p w:rsidR="008438D2" w:rsidRDefault="00E83A08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Monday</w:t>
            </w:r>
          </w:p>
        </w:tc>
        <w:tc>
          <w:tcPr>
            <w:tcW w:w="2985" w:type="dxa"/>
            <w:shd w:val="clear" w:color="auto" w:fill="93CDDC"/>
          </w:tcPr>
          <w:p w:rsidR="008438D2" w:rsidRDefault="00E83A08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Tuesday</w:t>
            </w:r>
          </w:p>
        </w:tc>
        <w:tc>
          <w:tcPr>
            <w:tcW w:w="3165" w:type="dxa"/>
            <w:shd w:val="clear" w:color="auto" w:fill="93CDDC"/>
          </w:tcPr>
          <w:p w:rsidR="008438D2" w:rsidRDefault="00E83A08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Wednesday</w:t>
            </w:r>
          </w:p>
        </w:tc>
        <w:tc>
          <w:tcPr>
            <w:tcW w:w="3193" w:type="dxa"/>
            <w:shd w:val="clear" w:color="auto" w:fill="93CDDC"/>
          </w:tcPr>
          <w:p w:rsidR="008438D2" w:rsidRDefault="00E83A08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Thursday</w:t>
            </w:r>
          </w:p>
        </w:tc>
        <w:tc>
          <w:tcPr>
            <w:tcW w:w="2642" w:type="dxa"/>
            <w:shd w:val="clear" w:color="auto" w:fill="93CDDC"/>
          </w:tcPr>
          <w:p w:rsidR="008438D2" w:rsidRDefault="00E83A08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Friday</w:t>
            </w:r>
          </w:p>
        </w:tc>
      </w:tr>
      <w:tr w:rsidR="008438D2" w:rsidTr="005C6CF6">
        <w:trPr>
          <w:trHeight w:val="380"/>
        </w:trPr>
        <w:tc>
          <w:tcPr>
            <w:tcW w:w="1620" w:type="dxa"/>
          </w:tcPr>
          <w:p w:rsidR="008438D2" w:rsidRDefault="005C6CF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8.50 – 9.10</w:t>
            </w:r>
          </w:p>
        </w:tc>
        <w:tc>
          <w:tcPr>
            <w:tcW w:w="2640" w:type="dxa"/>
          </w:tcPr>
          <w:p w:rsidR="008438D2" w:rsidRDefault="005C6CF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Morning activities</w:t>
            </w:r>
          </w:p>
          <w:p w:rsidR="008438D2" w:rsidRDefault="00E83A0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Register </w:t>
            </w:r>
          </w:p>
        </w:tc>
        <w:tc>
          <w:tcPr>
            <w:tcW w:w="2985" w:type="dxa"/>
          </w:tcPr>
          <w:p w:rsidR="008438D2" w:rsidRDefault="005C6CF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Morning activities</w:t>
            </w:r>
            <w:r w:rsidR="00E83A0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  <w:p w:rsidR="008438D2" w:rsidRDefault="00E83A0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Register </w:t>
            </w:r>
          </w:p>
        </w:tc>
        <w:tc>
          <w:tcPr>
            <w:tcW w:w="3165" w:type="dxa"/>
          </w:tcPr>
          <w:p w:rsidR="008438D2" w:rsidRDefault="005C6CF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Morning activities</w:t>
            </w:r>
          </w:p>
          <w:p w:rsidR="008438D2" w:rsidRDefault="00E83A0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Register </w:t>
            </w:r>
          </w:p>
        </w:tc>
        <w:tc>
          <w:tcPr>
            <w:tcW w:w="3193" w:type="dxa"/>
          </w:tcPr>
          <w:p w:rsidR="008438D2" w:rsidRDefault="005C6CF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Morning activities</w:t>
            </w:r>
          </w:p>
          <w:p w:rsidR="008438D2" w:rsidRDefault="00E83A0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Register </w:t>
            </w:r>
          </w:p>
        </w:tc>
        <w:tc>
          <w:tcPr>
            <w:tcW w:w="2642" w:type="dxa"/>
          </w:tcPr>
          <w:p w:rsidR="005C6CF6" w:rsidRDefault="005C6CF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Morning activities</w:t>
            </w:r>
          </w:p>
          <w:p w:rsidR="008438D2" w:rsidRDefault="00E83A0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Register </w:t>
            </w:r>
          </w:p>
        </w:tc>
      </w:tr>
      <w:tr w:rsidR="004067A0" w:rsidTr="00A87581">
        <w:trPr>
          <w:trHeight w:val="524"/>
        </w:trPr>
        <w:tc>
          <w:tcPr>
            <w:tcW w:w="1620" w:type="dxa"/>
          </w:tcPr>
          <w:p w:rsidR="004067A0" w:rsidRDefault="004067A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9. 15 – 9.40</w:t>
            </w:r>
          </w:p>
        </w:tc>
        <w:tc>
          <w:tcPr>
            <w:tcW w:w="2640" w:type="dxa"/>
            <w:shd w:val="clear" w:color="auto" w:fill="E5DFEC" w:themeFill="accent4" w:themeFillTint="33"/>
          </w:tcPr>
          <w:p w:rsidR="004067A0" w:rsidRDefault="004067A0" w:rsidP="005C6CF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Phonics</w:t>
            </w:r>
          </w:p>
        </w:tc>
        <w:tc>
          <w:tcPr>
            <w:tcW w:w="2985" w:type="dxa"/>
            <w:shd w:val="clear" w:color="auto" w:fill="E5DFEC" w:themeFill="accent4" w:themeFillTint="33"/>
          </w:tcPr>
          <w:p w:rsidR="004067A0" w:rsidRDefault="004067A0" w:rsidP="005C6CF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Phonics</w:t>
            </w:r>
          </w:p>
        </w:tc>
        <w:tc>
          <w:tcPr>
            <w:tcW w:w="3165" w:type="dxa"/>
            <w:shd w:val="clear" w:color="auto" w:fill="E5DFEC" w:themeFill="accent4" w:themeFillTint="33"/>
          </w:tcPr>
          <w:p w:rsidR="004067A0" w:rsidRDefault="004067A0" w:rsidP="005C6CF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Phonics</w:t>
            </w:r>
          </w:p>
        </w:tc>
        <w:tc>
          <w:tcPr>
            <w:tcW w:w="3193" w:type="dxa"/>
            <w:shd w:val="clear" w:color="auto" w:fill="E5DFEC" w:themeFill="accent4" w:themeFillTint="33"/>
          </w:tcPr>
          <w:p w:rsidR="004067A0" w:rsidRDefault="004067A0" w:rsidP="005C6CF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Phonics</w:t>
            </w:r>
          </w:p>
        </w:tc>
        <w:tc>
          <w:tcPr>
            <w:tcW w:w="2642" w:type="dxa"/>
            <w:vMerge w:val="restart"/>
            <w:shd w:val="clear" w:color="auto" w:fill="C2D69B" w:themeFill="accent3" w:themeFillTint="99"/>
          </w:tcPr>
          <w:p w:rsidR="004067A0" w:rsidRDefault="004067A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Forest School </w:t>
            </w:r>
          </w:p>
        </w:tc>
      </w:tr>
      <w:tr w:rsidR="004067A0" w:rsidTr="00A87581">
        <w:trPr>
          <w:trHeight w:val="984"/>
        </w:trPr>
        <w:tc>
          <w:tcPr>
            <w:tcW w:w="1620" w:type="dxa"/>
          </w:tcPr>
          <w:p w:rsidR="004067A0" w:rsidRDefault="004067A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9.45-10</w:t>
            </w:r>
          </w:p>
        </w:tc>
        <w:tc>
          <w:tcPr>
            <w:tcW w:w="2640" w:type="dxa"/>
          </w:tcPr>
          <w:p w:rsidR="004067A0" w:rsidRDefault="004067A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Snack time </w:t>
            </w:r>
          </w:p>
          <w:p w:rsidR="004067A0" w:rsidRPr="009953FB" w:rsidRDefault="004067A0" w:rsidP="005C6CF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9953FB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Model enhanced provision activities </w:t>
            </w:r>
          </w:p>
        </w:tc>
        <w:tc>
          <w:tcPr>
            <w:tcW w:w="2985" w:type="dxa"/>
          </w:tcPr>
          <w:p w:rsidR="004067A0" w:rsidRDefault="004067A0" w:rsidP="005C6CF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Snack time </w:t>
            </w:r>
          </w:p>
          <w:p w:rsidR="004067A0" w:rsidRDefault="004067A0" w:rsidP="005C6CF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165" w:type="dxa"/>
          </w:tcPr>
          <w:p w:rsidR="004067A0" w:rsidRDefault="004067A0" w:rsidP="005C6CF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Snack time </w:t>
            </w:r>
          </w:p>
          <w:p w:rsidR="004067A0" w:rsidRDefault="009953FB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9953FB">
              <w:rPr>
                <w:rFonts w:ascii="Comic Sans MS" w:eastAsia="Comic Sans MS" w:hAnsi="Comic Sans MS" w:cs="Comic Sans MS"/>
                <w:sz w:val="18"/>
                <w:szCs w:val="18"/>
              </w:rPr>
              <w:t>Model enhanced provision activities</w:t>
            </w:r>
          </w:p>
        </w:tc>
        <w:tc>
          <w:tcPr>
            <w:tcW w:w="3193" w:type="dxa"/>
          </w:tcPr>
          <w:p w:rsidR="004067A0" w:rsidRDefault="004067A0" w:rsidP="005C6CF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Snack time </w:t>
            </w:r>
          </w:p>
          <w:p w:rsidR="004067A0" w:rsidRDefault="004067A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642" w:type="dxa"/>
            <w:vMerge/>
            <w:shd w:val="clear" w:color="auto" w:fill="C2D69B" w:themeFill="accent3" w:themeFillTint="99"/>
          </w:tcPr>
          <w:p w:rsidR="004067A0" w:rsidRDefault="00406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4067A0" w:rsidTr="00A87581">
        <w:trPr>
          <w:trHeight w:val="561"/>
        </w:trPr>
        <w:tc>
          <w:tcPr>
            <w:tcW w:w="1620" w:type="dxa"/>
          </w:tcPr>
          <w:p w:rsidR="004067A0" w:rsidRDefault="004067A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10-10.15</w:t>
            </w:r>
          </w:p>
        </w:tc>
        <w:tc>
          <w:tcPr>
            <w:tcW w:w="2640" w:type="dxa"/>
            <w:shd w:val="clear" w:color="auto" w:fill="F2DBDB" w:themeFill="accent2" w:themeFillTint="33"/>
          </w:tcPr>
          <w:p w:rsidR="004067A0" w:rsidRDefault="004067A0" w:rsidP="005C6CF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Literacy</w:t>
            </w:r>
          </w:p>
        </w:tc>
        <w:tc>
          <w:tcPr>
            <w:tcW w:w="2985" w:type="dxa"/>
            <w:shd w:val="clear" w:color="auto" w:fill="F2DBDB" w:themeFill="accent2" w:themeFillTint="33"/>
          </w:tcPr>
          <w:p w:rsidR="004067A0" w:rsidRDefault="004067A0" w:rsidP="005C6CF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Literacy</w:t>
            </w:r>
          </w:p>
        </w:tc>
        <w:tc>
          <w:tcPr>
            <w:tcW w:w="3165" w:type="dxa"/>
            <w:shd w:val="clear" w:color="auto" w:fill="F2DBDB" w:themeFill="accent2" w:themeFillTint="33"/>
          </w:tcPr>
          <w:p w:rsidR="004067A0" w:rsidRDefault="004067A0" w:rsidP="005C6CF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Literacy</w:t>
            </w:r>
          </w:p>
        </w:tc>
        <w:tc>
          <w:tcPr>
            <w:tcW w:w="3193" w:type="dxa"/>
            <w:shd w:val="clear" w:color="auto" w:fill="F2DBDB" w:themeFill="accent2" w:themeFillTint="33"/>
          </w:tcPr>
          <w:p w:rsidR="004067A0" w:rsidRDefault="004067A0" w:rsidP="005C6CF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Literacy</w:t>
            </w:r>
          </w:p>
        </w:tc>
        <w:tc>
          <w:tcPr>
            <w:tcW w:w="2642" w:type="dxa"/>
            <w:vMerge/>
            <w:shd w:val="clear" w:color="auto" w:fill="C2D69B" w:themeFill="accent3" w:themeFillTint="99"/>
          </w:tcPr>
          <w:p w:rsidR="004067A0" w:rsidRDefault="00406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4067A0" w:rsidTr="00A87581">
        <w:trPr>
          <w:trHeight w:val="662"/>
        </w:trPr>
        <w:tc>
          <w:tcPr>
            <w:tcW w:w="1620" w:type="dxa"/>
          </w:tcPr>
          <w:p w:rsidR="004067A0" w:rsidRDefault="004067A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10.15-11.25</w:t>
            </w:r>
          </w:p>
        </w:tc>
        <w:tc>
          <w:tcPr>
            <w:tcW w:w="2640" w:type="dxa"/>
          </w:tcPr>
          <w:p w:rsidR="004067A0" w:rsidRDefault="004067A0" w:rsidP="005C6CF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Learning through play time</w:t>
            </w:r>
          </w:p>
        </w:tc>
        <w:tc>
          <w:tcPr>
            <w:tcW w:w="2985" w:type="dxa"/>
          </w:tcPr>
          <w:p w:rsidR="004067A0" w:rsidRDefault="004067A0" w:rsidP="005C6CF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Learning through play time</w:t>
            </w:r>
          </w:p>
        </w:tc>
        <w:tc>
          <w:tcPr>
            <w:tcW w:w="3165" w:type="dxa"/>
          </w:tcPr>
          <w:p w:rsidR="004067A0" w:rsidRDefault="004067A0" w:rsidP="005C6CF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Learning through play time</w:t>
            </w:r>
          </w:p>
        </w:tc>
        <w:tc>
          <w:tcPr>
            <w:tcW w:w="3193" w:type="dxa"/>
          </w:tcPr>
          <w:p w:rsidR="004067A0" w:rsidRDefault="004067A0" w:rsidP="005C6CF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Learning through play time</w:t>
            </w:r>
          </w:p>
        </w:tc>
        <w:tc>
          <w:tcPr>
            <w:tcW w:w="2642" w:type="dxa"/>
            <w:vMerge/>
            <w:shd w:val="clear" w:color="auto" w:fill="C2D69B" w:themeFill="accent3" w:themeFillTint="99"/>
          </w:tcPr>
          <w:p w:rsidR="004067A0" w:rsidRDefault="00406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4067A0" w:rsidTr="00A87581">
        <w:trPr>
          <w:trHeight w:val="545"/>
        </w:trPr>
        <w:tc>
          <w:tcPr>
            <w:tcW w:w="1620" w:type="dxa"/>
          </w:tcPr>
          <w:p w:rsidR="004067A0" w:rsidRDefault="004067A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11.25 – 11.45</w:t>
            </w:r>
          </w:p>
        </w:tc>
        <w:tc>
          <w:tcPr>
            <w:tcW w:w="2640" w:type="dxa"/>
            <w:shd w:val="clear" w:color="auto" w:fill="C6D9F1" w:themeFill="text2" w:themeFillTint="33"/>
          </w:tcPr>
          <w:p w:rsidR="004067A0" w:rsidRDefault="004067A0" w:rsidP="005C6CF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Maths</w:t>
            </w:r>
          </w:p>
        </w:tc>
        <w:tc>
          <w:tcPr>
            <w:tcW w:w="2985" w:type="dxa"/>
            <w:shd w:val="clear" w:color="auto" w:fill="C6D9F1" w:themeFill="text2" w:themeFillTint="33"/>
          </w:tcPr>
          <w:p w:rsidR="004067A0" w:rsidRDefault="004067A0" w:rsidP="005C6CF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Maths</w:t>
            </w:r>
          </w:p>
        </w:tc>
        <w:tc>
          <w:tcPr>
            <w:tcW w:w="3165" w:type="dxa"/>
            <w:shd w:val="clear" w:color="auto" w:fill="C6D9F1" w:themeFill="text2" w:themeFillTint="33"/>
          </w:tcPr>
          <w:p w:rsidR="004067A0" w:rsidRDefault="004067A0" w:rsidP="005C6CF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Maths</w:t>
            </w:r>
          </w:p>
        </w:tc>
        <w:tc>
          <w:tcPr>
            <w:tcW w:w="3193" w:type="dxa"/>
            <w:shd w:val="clear" w:color="auto" w:fill="C6D9F1" w:themeFill="text2" w:themeFillTint="33"/>
          </w:tcPr>
          <w:p w:rsidR="004067A0" w:rsidRDefault="004067A0" w:rsidP="005C6CF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Maths</w:t>
            </w:r>
          </w:p>
        </w:tc>
        <w:tc>
          <w:tcPr>
            <w:tcW w:w="2642" w:type="dxa"/>
            <w:vMerge/>
            <w:shd w:val="clear" w:color="auto" w:fill="C2D69B" w:themeFill="accent3" w:themeFillTint="99"/>
          </w:tcPr>
          <w:p w:rsidR="004067A0" w:rsidRDefault="004067A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5C6CF6" w:rsidTr="005C6CF6">
        <w:trPr>
          <w:trHeight w:val="545"/>
        </w:trPr>
        <w:tc>
          <w:tcPr>
            <w:tcW w:w="1620" w:type="dxa"/>
          </w:tcPr>
          <w:p w:rsidR="005C6CF6" w:rsidRDefault="005C6CF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11.45-11.55</w:t>
            </w:r>
          </w:p>
        </w:tc>
        <w:tc>
          <w:tcPr>
            <w:tcW w:w="2640" w:type="dxa"/>
          </w:tcPr>
          <w:p w:rsidR="005C6CF6" w:rsidRDefault="005C6CF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Toilet/Wash Hands/Prayer</w:t>
            </w:r>
          </w:p>
        </w:tc>
        <w:tc>
          <w:tcPr>
            <w:tcW w:w="2985" w:type="dxa"/>
          </w:tcPr>
          <w:p w:rsidR="005C6CF6" w:rsidRDefault="005C6CF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Toilet/Wash Hands/Prayer</w:t>
            </w:r>
          </w:p>
        </w:tc>
        <w:tc>
          <w:tcPr>
            <w:tcW w:w="3165" w:type="dxa"/>
          </w:tcPr>
          <w:p w:rsidR="005C6CF6" w:rsidRDefault="005C6CF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Toilet/Wash Hands/Prayer</w:t>
            </w:r>
          </w:p>
        </w:tc>
        <w:tc>
          <w:tcPr>
            <w:tcW w:w="3193" w:type="dxa"/>
          </w:tcPr>
          <w:p w:rsidR="005C6CF6" w:rsidRDefault="005C6CF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Toilet/Wash Hands/Prayer</w:t>
            </w:r>
          </w:p>
        </w:tc>
        <w:tc>
          <w:tcPr>
            <w:tcW w:w="2642" w:type="dxa"/>
          </w:tcPr>
          <w:p w:rsidR="005C6CF6" w:rsidRDefault="005C6CF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Toilet/Wash Hands/Prayer</w:t>
            </w:r>
          </w:p>
        </w:tc>
      </w:tr>
      <w:tr w:rsidR="008438D2" w:rsidTr="00926818">
        <w:trPr>
          <w:trHeight w:val="581"/>
        </w:trPr>
        <w:tc>
          <w:tcPr>
            <w:tcW w:w="1620" w:type="dxa"/>
          </w:tcPr>
          <w:p w:rsidR="008438D2" w:rsidRDefault="00E83A0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1-1.30pm</w:t>
            </w:r>
          </w:p>
          <w:p w:rsidR="008438D2" w:rsidRDefault="008438D2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DE9D9" w:themeFill="accent6" w:themeFillTint="33"/>
          </w:tcPr>
          <w:p w:rsidR="008438D2" w:rsidRDefault="00E83A08" w:rsidP="00926818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Register</w:t>
            </w:r>
          </w:p>
          <w:p w:rsidR="008438D2" w:rsidRDefault="005C6CF6" w:rsidP="00926818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Topic</w:t>
            </w:r>
          </w:p>
        </w:tc>
        <w:tc>
          <w:tcPr>
            <w:tcW w:w="2985" w:type="dxa"/>
            <w:shd w:val="clear" w:color="auto" w:fill="F9FBDB"/>
          </w:tcPr>
          <w:p w:rsidR="008438D2" w:rsidRDefault="00E83A08" w:rsidP="00926818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Register</w:t>
            </w:r>
          </w:p>
          <w:p w:rsidR="008438D2" w:rsidRDefault="005C6CF6" w:rsidP="00926818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</w:t>
            </w:r>
          </w:p>
        </w:tc>
        <w:tc>
          <w:tcPr>
            <w:tcW w:w="3165" w:type="dxa"/>
            <w:shd w:val="clear" w:color="auto" w:fill="auto"/>
          </w:tcPr>
          <w:p w:rsidR="008438D2" w:rsidRDefault="00E83A08" w:rsidP="00926818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Register</w:t>
            </w:r>
          </w:p>
          <w:p w:rsidR="008438D2" w:rsidRDefault="005C6CF6" w:rsidP="00926818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bookmarkStart w:id="0" w:name="_heading=h.1fob9te" w:colFirst="0" w:colLast="0"/>
            <w:bookmarkEnd w:id="0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Show and tell</w:t>
            </w:r>
          </w:p>
          <w:p w:rsidR="008438D2" w:rsidRDefault="00E83A08" w:rsidP="00926818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Change reading books and hear readers (1 group)</w:t>
            </w:r>
          </w:p>
        </w:tc>
        <w:tc>
          <w:tcPr>
            <w:tcW w:w="3193" w:type="dxa"/>
            <w:shd w:val="clear" w:color="auto" w:fill="FDE9D9" w:themeFill="accent6" w:themeFillTint="33"/>
          </w:tcPr>
          <w:p w:rsidR="008438D2" w:rsidRDefault="00E83A08" w:rsidP="00926818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Register</w:t>
            </w:r>
          </w:p>
          <w:p w:rsidR="008438D2" w:rsidRDefault="005C6CF6" w:rsidP="00926818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Topic</w:t>
            </w:r>
          </w:p>
          <w:p w:rsidR="008438D2" w:rsidRDefault="008438D2" w:rsidP="00926818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642" w:type="dxa"/>
          </w:tcPr>
          <w:p w:rsidR="008438D2" w:rsidRDefault="00E83A0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Register</w:t>
            </w:r>
          </w:p>
          <w:p w:rsidR="008438D2" w:rsidRDefault="00E83A08" w:rsidP="005C6CF6">
            <w:pPr>
              <w:shd w:val="clear" w:color="auto" w:fill="E5DFEC" w:themeFill="accent4" w:themeFillTint="33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Phonics</w:t>
            </w:r>
          </w:p>
          <w:p w:rsidR="005C6CF6" w:rsidRDefault="005C6CF6" w:rsidP="005C6CF6">
            <w:pPr>
              <w:shd w:val="clear" w:color="auto" w:fill="E5DFEC" w:themeFill="accent4" w:themeFillTint="33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Consolidation and tricky word</w:t>
            </w:r>
          </w:p>
        </w:tc>
      </w:tr>
      <w:tr w:rsidR="008438D2" w:rsidTr="00A87581">
        <w:trPr>
          <w:trHeight w:val="577"/>
        </w:trPr>
        <w:tc>
          <w:tcPr>
            <w:tcW w:w="1620" w:type="dxa"/>
          </w:tcPr>
          <w:p w:rsidR="008438D2" w:rsidRDefault="004067A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1.30-2.45</w:t>
            </w:r>
            <w:r w:rsidR="00E83A08">
              <w:rPr>
                <w:rFonts w:ascii="Comic Sans MS" w:eastAsia="Comic Sans MS" w:hAnsi="Comic Sans MS" w:cs="Comic Sans MS"/>
                <w:sz w:val="24"/>
                <w:szCs w:val="24"/>
              </w:rPr>
              <w:t>pm</w:t>
            </w:r>
          </w:p>
        </w:tc>
        <w:tc>
          <w:tcPr>
            <w:tcW w:w="2640" w:type="dxa"/>
          </w:tcPr>
          <w:p w:rsidR="008438D2" w:rsidRDefault="00E83A08" w:rsidP="00926818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Learning through play time</w:t>
            </w:r>
          </w:p>
          <w:p w:rsidR="008438D2" w:rsidRDefault="00E83A08" w:rsidP="00926818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Change reading books and hear readers (1 group)</w:t>
            </w:r>
          </w:p>
        </w:tc>
        <w:tc>
          <w:tcPr>
            <w:tcW w:w="2985" w:type="dxa"/>
          </w:tcPr>
          <w:p w:rsidR="008438D2" w:rsidRDefault="00E83A08" w:rsidP="00926818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Learning through play time</w:t>
            </w:r>
          </w:p>
          <w:p w:rsidR="008438D2" w:rsidRDefault="00E83A08" w:rsidP="00926818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Change reading books and hear readers (1 group)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8438D2" w:rsidRDefault="00E83A08" w:rsidP="00926818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bookmarkStart w:id="1" w:name="_heading=h.uy11auqnyn1t" w:colFirst="0" w:colLast="0"/>
            <w:bookmarkStart w:id="2" w:name="_GoBack"/>
            <w:bookmarkEnd w:id="1"/>
            <w:bookmarkEnd w:id="2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P.E.</w:t>
            </w:r>
          </w:p>
        </w:tc>
        <w:tc>
          <w:tcPr>
            <w:tcW w:w="3193" w:type="dxa"/>
          </w:tcPr>
          <w:p w:rsidR="008438D2" w:rsidRDefault="00E83A08" w:rsidP="00926818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Learning through play time</w:t>
            </w:r>
          </w:p>
          <w:p w:rsidR="008438D2" w:rsidRDefault="00E83A08" w:rsidP="00926818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Change reading books and hear readers (1 group)</w:t>
            </w:r>
          </w:p>
        </w:tc>
        <w:tc>
          <w:tcPr>
            <w:tcW w:w="2642" w:type="dxa"/>
          </w:tcPr>
          <w:p w:rsidR="008438D2" w:rsidRDefault="00E83A08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Play and Learn Time. </w:t>
            </w:r>
          </w:p>
          <w:p w:rsidR="008438D2" w:rsidRDefault="00E83A0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Change reading books and hear readers (1 group)</w:t>
            </w:r>
          </w:p>
          <w:p w:rsidR="008438D2" w:rsidRDefault="008438D2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8438D2" w:rsidTr="005C6CF6">
        <w:trPr>
          <w:trHeight w:val="577"/>
        </w:trPr>
        <w:tc>
          <w:tcPr>
            <w:tcW w:w="1620" w:type="dxa"/>
          </w:tcPr>
          <w:p w:rsidR="008438D2" w:rsidRDefault="004067A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3.00-3.30pm</w:t>
            </w:r>
          </w:p>
          <w:p w:rsidR="008438D2" w:rsidRDefault="008438D2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640" w:type="dxa"/>
          </w:tcPr>
          <w:p w:rsidR="008438D2" w:rsidRDefault="004067A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bookmarkStart w:id="3" w:name="_heading=h.509uw4f6vzo2" w:colFirst="0" w:colLast="0"/>
            <w:bookmarkEnd w:id="3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Story time</w:t>
            </w:r>
          </w:p>
          <w:p w:rsidR="004067A0" w:rsidRDefault="004067A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Prayer</w:t>
            </w:r>
          </w:p>
          <w:p w:rsidR="004067A0" w:rsidRDefault="004067A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Home time things </w:t>
            </w:r>
          </w:p>
        </w:tc>
        <w:tc>
          <w:tcPr>
            <w:tcW w:w="2985" w:type="dxa"/>
          </w:tcPr>
          <w:p w:rsidR="004067A0" w:rsidRDefault="00E83A0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Mr F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Storytime</w:t>
            </w:r>
            <w:proofErr w:type="spellEnd"/>
          </w:p>
          <w:p w:rsidR="004067A0" w:rsidRDefault="004067A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Sing and Praise</w:t>
            </w:r>
          </w:p>
          <w:p w:rsidR="008438D2" w:rsidRDefault="004067A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Home time things </w:t>
            </w:r>
            <w:r w:rsidR="00E83A0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8438D2" w:rsidRDefault="00E83A0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bookmarkStart w:id="4" w:name="_heading=h.gjdgxs" w:colFirst="0" w:colLast="0"/>
            <w:bookmarkEnd w:id="4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Rev Busk Collective Worship </w:t>
            </w:r>
          </w:p>
          <w:p w:rsidR="008438D2" w:rsidRDefault="004067A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Home time things</w:t>
            </w:r>
          </w:p>
        </w:tc>
        <w:tc>
          <w:tcPr>
            <w:tcW w:w="3193" w:type="dxa"/>
          </w:tcPr>
          <w:p w:rsidR="004067A0" w:rsidRDefault="004067A0" w:rsidP="004067A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Story time</w:t>
            </w:r>
          </w:p>
          <w:p w:rsidR="004067A0" w:rsidRDefault="004067A0" w:rsidP="004067A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Prayer</w:t>
            </w:r>
          </w:p>
          <w:p w:rsidR="008438D2" w:rsidRDefault="004067A0" w:rsidP="004067A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Home time things</w:t>
            </w:r>
          </w:p>
        </w:tc>
        <w:tc>
          <w:tcPr>
            <w:tcW w:w="2642" w:type="dxa"/>
          </w:tcPr>
          <w:p w:rsidR="008438D2" w:rsidRDefault="00406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Celebration Collective Worship </w:t>
            </w:r>
          </w:p>
          <w:p w:rsidR="004067A0" w:rsidRDefault="00406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Home time things </w:t>
            </w:r>
          </w:p>
        </w:tc>
      </w:tr>
    </w:tbl>
    <w:p w:rsidR="008438D2" w:rsidRDefault="008438D2">
      <w:pPr>
        <w:rPr>
          <w:rFonts w:ascii="Comic Sans MS" w:eastAsia="Comic Sans MS" w:hAnsi="Comic Sans MS" w:cs="Comic Sans MS"/>
          <w:sz w:val="24"/>
          <w:szCs w:val="24"/>
        </w:rPr>
      </w:pPr>
    </w:p>
    <w:p w:rsidR="008438D2" w:rsidRDefault="008438D2">
      <w:pPr>
        <w:rPr>
          <w:rFonts w:ascii="Comic Sans MS" w:eastAsia="Comic Sans MS" w:hAnsi="Comic Sans MS" w:cs="Comic Sans MS"/>
        </w:rPr>
      </w:pPr>
    </w:p>
    <w:sectPr w:rsidR="008438D2" w:rsidSect="00E83A08">
      <w:headerReference w:type="default" r:id="rId7"/>
      <w:pgSz w:w="16838" w:h="11906" w:orient="landscape"/>
      <w:pgMar w:top="284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2BA" w:rsidRDefault="00E83A08">
      <w:pPr>
        <w:spacing w:after="0" w:line="240" w:lineRule="auto"/>
      </w:pPr>
      <w:r>
        <w:separator/>
      </w:r>
    </w:p>
  </w:endnote>
  <w:endnote w:type="continuationSeparator" w:id="0">
    <w:p w:rsidR="008822BA" w:rsidRDefault="00E8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2BA" w:rsidRDefault="00E83A08">
      <w:pPr>
        <w:spacing w:after="0" w:line="240" w:lineRule="auto"/>
      </w:pPr>
      <w:r>
        <w:separator/>
      </w:r>
    </w:p>
  </w:footnote>
  <w:footnote w:type="continuationSeparator" w:id="0">
    <w:p w:rsidR="008822BA" w:rsidRDefault="00E83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8D2" w:rsidRDefault="00F01AB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1660"/>
      </w:tabs>
      <w:spacing w:after="0" w:line="240" w:lineRule="auto"/>
      <w:rPr>
        <w:rFonts w:ascii="Comic Sans MS" w:eastAsia="Comic Sans MS" w:hAnsi="Comic Sans MS" w:cs="Comic Sans MS"/>
        <w:b/>
        <w:color w:val="000000"/>
      </w:rPr>
    </w:pPr>
    <w:r>
      <w:rPr>
        <w:rFonts w:ascii="Comic Sans MS" w:eastAsia="Comic Sans MS" w:hAnsi="Comic Sans MS" w:cs="Comic Sans MS"/>
        <w:b/>
      </w:rPr>
      <w:t>Spring 2</w:t>
    </w:r>
    <w:r w:rsidR="00E83A08">
      <w:rPr>
        <w:rFonts w:ascii="Comic Sans MS" w:eastAsia="Comic Sans MS" w:hAnsi="Comic Sans MS" w:cs="Comic Sans MS"/>
        <w:b/>
      </w:rPr>
      <w:t xml:space="preserve"> Timetable </w:t>
    </w:r>
  </w:p>
  <w:p w:rsidR="008438D2" w:rsidRDefault="008438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1660"/>
      </w:tabs>
      <w:spacing w:after="0" w:line="240" w:lineRule="auto"/>
      <w:rPr>
        <w:rFonts w:ascii="Comic Sans MS" w:eastAsia="Comic Sans MS" w:hAnsi="Comic Sans MS" w:cs="Comic Sans MS"/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D2"/>
    <w:rsid w:val="004002E0"/>
    <w:rsid w:val="004067A0"/>
    <w:rsid w:val="005C6CF6"/>
    <w:rsid w:val="008438D2"/>
    <w:rsid w:val="008822BA"/>
    <w:rsid w:val="00926818"/>
    <w:rsid w:val="009953FB"/>
    <w:rsid w:val="00A87581"/>
    <w:rsid w:val="00BA2415"/>
    <w:rsid w:val="00E83A08"/>
    <w:rsid w:val="00F0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613"/>
  <w15:docId w15:val="{9D913DC5-24C2-427E-8279-9113BF6D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01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ABA"/>
  </w:style>
  <w:style w:type="paragraph" w:styleId="Footer">
    <w:name w:val="footer"/>
    <w:basedOn w:val="Normal"/>
    <w:link w:val="FooterChar"/>
    <w:uiPriority w:val="99"/>
    <w:unhideWhenUsed/>
    <w:rsid w:val="00F01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nRdE3PEfbDgUVH8uR0eX2xLrQw==">CgMxLjAyCWguMWZvYjl0ZTIOaC51eTExYXVxbnluMXQyDmguNTA5dXc0ZjZ2em8yMghoLmdqZGd4czgAciExU2czdTlVRE1JTFNUdnZ5cnp0Mm00MlgyRmxlVkdJR08=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Rowland</dc:creator>
  <cp:lastModifiedBy>Rowland Matilda</cp:lastModifiedBy>
  <cp:revision>7</cp:revision>
  <dcterms:created xsi:type="dcterms:W3CDTF">2025-02-15T14:19:00Z</dcterms:created>
  <dcterms:modified xsi:type="dcterms:W3CDTF">2025-02-15T14:48:00Z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lpwstr>-105773743</vt:lpwstr>
  </property>
</Properties>
</file>